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D" w:rsidRDefault="000D56CD" w:rsidP="00093F14">
      <w:pPr>
        <w:framePr w:h="1060" w:hSpace="80" w:vSpace="40" w:wrap="auto" w:vAnchor="text" w:hAnchor="page" w:x="5365" w:y="-353" w:anchorLock="1"/>
        <w:jc w:val="right"/>
      </w:pPr>
      <w:r>
        <w:rPr>
          <w:sz w:val="26"/>
          <w:szCs w:val="26"/>
          <w:lang w:eastAsia="en-US"/>
        </w:rPr>
        <w:t xml:space="preserve">     </w:t>
      </w:r>
      <w:r w:rsidR="00062D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>
            <v:imagedata r:id="rId5" o:title="" blacklevel="1966f"/>
          </v:shape>
        </w:pict>
      </w:r>
    </w:p>
    <w:p w:rsidR="000D56CD" w:rsidRDefault="000D56CD" w:rsidP="00093F14">
      <w:pPr>
        <w:jc w:val="right"/>
      </w:pPr>
    </w:p>
    <w:p w:rsidR="000D56CD" w:rsidRDefault="000D56CD" w:rsidP="00093F14"/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4140"/>
        <w:gridCol w:w="960"/>
        <w:gridCol w:w="5040"/>
      </w:tblGrid>
      <w:tr w:rsidR="000D56CD" w:rsidTr="00093F14">
        <w:trPr>
          <w:trHeight w:val="1079"/>
        </w:trPr>
        <w:tc>
          <w:tcPr>
            <w:tcW w:w="4140" w:type="dxa"/>
          </w:tcPr>
          <w:p w:rsidR="000D56CD" w:rsidRDefault="000D56CD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Россия Федерациязы</w:t>
            </w:r>
          </w:p>
          <w:p w:rsidR="000D56CD" w:rsidRDefault="000D56CD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А</w:t>
            </w:r>
            <w:proofErr w:type="gramStart"/>
            <w:r>
              <w:rPr>
                <w:cap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caps/>
                <w:sz w:val="22"/>
                <w:szCs w:val="22"/>
              </w:rPr>
              <w:t>бан пилТ</w:t>
            </w:r>
            <w:r>
              <w:rPr>
                <w:caps/>
                <w:sz w:val="22"/>
                <w:szCs w:val="22"/>
                <w:lang w:val="en-US"/>
              </w:rPr>
              <w:t>ipi</w:t>
            </w:r>
            <w:r>
              <w:rPr>
                <w:caps/>
                <w:sz w:val="22"/>
                <w:szCs w:val="22"/>
              </w:rPr>
              <w:t xml:space="preserve"> аймаа</w:t>
            </w:r>
          </w:p>
          <w:p w:rsidR="000D56CD" w:rsidRDefault="000D56CD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Сапоговскай аал Чоб</w:t>
            </w:r>
            <w:proofErr w:type="gramStart"/>
            <w:r>
              <w:rPr>
                <w:caps/>
                <w:sz w:val="22"/>
                <w:szCs w:val="22"/>
                <w:lang w:val="en-US"/>
              </w:rPr>
              <w:t>i</w:t>
            </w:r>
            <w:proofErr w:type="gramEnd"/>
          </w:p>
          <w:p w:rsidR="000D56CD" w:rsidRDefault="000D56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усТ</w:t>
            </w:r>
            <w:proofErr w:type="gramStart"/>
            <w:r>
              <w:rPr>
                <w:caps/>
                <w:sz w:val="22"/>
                <w:szCs w:val="22"/>
                <w:lang w:val="en-US"/>
              </w:rPr>
              <w:t>aF</w:t>
            </w:r>
            <w:proofErr w:type="gramEnd"/>
            <w:r>
              <w:rPr>
                <w:caps/>
                <w:sz w:val="22"/>
                <w:szCs w:val="22"/>
              </w:rPr>
              <w:t xml:space="preserve"> – пасТаа</w:t>
            </w:r>
          </w:p>
        </w:tc>
        <w:tc>
          <w:tcPr>
            <w:tcW w:w="960" w:type="dxa"/>
          </w:tcPr>
          <w:p w:rsidR="000D56CD" w:rsidRDefault="000D56CD">
            <w:pPr>
              <w:pStyle w:val="1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D56CD" w:rsidRDefault="000D56CD">
            <w:pPr>
              <w:tabs>
                <w:tab w:val="left" w:pos="330"/>
              </w:tabs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РОссийская Федерация</w:t>
            </w:r>
          </w:p>
          <w:p w:rsidR="000D56CD" w:rsidRDefault="000D56CD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proofErr w:type="gramStart"/>
            <w:r>
              <w:rPr>
                <w:caps/>
                <w:sz w:val="22"/>
                <w:szCs w:val="22"/>
              </w:rPr>
              <w:t>Усть – Абаканский</w:t>
            </w:r>
            <w:proofErr w:type="gramEnd"/>
            <w:r>
              <w:rPr>
                <w:caps/>
                <w:sz w:val="22"/>
                <w:szCs w:val="22"/>
              </w:rPr>
              <w:t xml:space="preserve"> район</w:t>
            </w:r>
          </w:p>
          <w:p w:rsidR="000D56CD" w:rsidRDefault="000D56CD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администрация</w:t>
            </w:r>
          </w:p>
          <w:p w:rsidR="000D56CD" w:rsidRDefault="000D56CD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СапоговскОГО сельсоветА</w:t>
            </w:r>
          </w:p>
        </w:tc>
      </w:tr>
    </w:tbl>
    <w:p w:rsidR="000D56CD" w:rsidRDefault="000D56CD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0D56CD" w:rsidRPr="00BB7FC1" w:rsidRDefault="000D56CD" w:rsidP="008749CA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 мая </w:t>
      </w:r>
      <w:r w:rsidRPr="00BB7FC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B7FC1">
          <w:rPr>
            <w:sz w:val="26"/>
            <w:szCs w:val="26"/>
          </w:rPr>
          <w:t>2021 г</w:t>
        </w:r>
      </w:smartTag>
      <w:r w:rsidRPr="00BB7FC1">
        <w:rPr>
          <w:sz w:val="26"/>
          <w:szCs w:val="26"/>
        </w:rPr>
        <w:t xml:space="preserve">.           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Сапогов</w:t>
      </w:r>
      <w:r w:rsidRPr="00BB7FC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</w:t>
      </w:r>
      <w:r w:rsidRPr="00BB7FC1">
        <w:rPr>
          <w:sz w:val="26"/>
          <w:szCs w:val="26"/>
        </w:rPr>
        <w:t xml:space="preserve">     № </w:t>
      </w:r>
      <w:r>
        <w:rPr>
          <w:sz w:val="26"/>
          <w:szCs w:val="26"/>
        </w:rPr>
        <w:t>78</w:t>
      </w:r>
      <w:r w:rsidRPr="00BB7FC1">
        <w:rPr>
          <w:sz w:val="26"/>
          <w:szCs w:val="26"/>
        </w:rPr>
        <w:t>-п</w:t>
      </w:r>
    </w:p>
    <w:p w:rsidR="000D56CD" w:rsidRDefault="000D56CD" w:rsidP="008749CA">
      <w:pPr>
        <w:spacing w:line="276" w:lineRule="auto"/>
      </w:pPr>
    </w:p>
    <w:p w:rsidR="000D56CD" w:rsidRDefault="000D56CD" w:rsidP="00093F14">
      <w:pPr>
        <w:spacing w:line="276" w:lineRule="auto"/>
        <w:ind w:right="4534"/>
        <w:jc w:val="both"/>
      </w:pPr>
      <w:bookmarkStart w:id="0" w:name="_GoBack"/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 муни</w:t>
      </w:r>
      <w:r>
        <w:rPr>
          <w:b/>
          <w:sz w:val="24"/>
          <w:szCs w:val="24"/>
        </w:rPr>
        <w:t>ципального образования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Сапоговский</w:t>
      </w:r>
      <w:proofErr w:type="spellEnd"/>
      <w:r w:rsidRPr="008749CA">
        <w:rPr>
          <w:b/>
          <w:sz w:val="24"/>
          <w:szCs w:val="24"/>
        </w:rPr>
        <w:t xml:space="preserve"> сельсовет и администраторов источников финансирования дефицита бюджета муниц</w:t>
      </w:r>
      <w:r>
        <w:rPr>
          <w:b/>
          <w:sz w:val="24"/>
          <w:szCs w:val="24"/>
        </w:rPr>
        <w:t xml:space="preserve">ипального образования </w:t>
      </w:r>
      <w:proofErr w:type="spellStart"/>
      <w:r>
        <w:rPr>
          <w:b/>
          <w:sz w:val="24"/>
          <w:szCs w:val="24"/>
        </w:rPr>
        <w:t>Сапоговский</w:t>
      </w:r>
      <w:proofErr w:type="spellEnd"/>
      <w:r>
        <w:rPr>
          <w:b/>
          <w:sz w:val="24"/>
          <w:szCs w:val="24"/>
        </w:rPr>
        <w:t xml:space="preserve"> сельсовет»</w:t>
      </w:r>
      <w:bookmarkEnd w:id="0"/>
    </w:p>
    <w:p w:rsidR="000D56CD" w:rsidRPr="008749CA" w:rsidRDefault="000D56CD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6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</w:t>
      </w:r>
      <w:r w:rsidR="001924B8">
        <w:rPr>
          <w:sz w:val="26"/>
          <w:szCs w:val="26"/>
        </w:rPr>
        <w:t>Федерального Казначейства</w:t>
      </w:r>
      <w:r w:rsidRPr="008749CA">
        <w:rPr>
          <w:sz w:val="26"/>
          <w:szCs w:val="26"/>
        </w:rPr>
        <w:t xml:space="preserve"> от 14.05.</w:t>
      </w:r>
      <w:r>
        <w:rPr>
          <w:sz w:val="26"/>
          <w:szCs w:val="26"/>
        </w:rPr>
        <w:t>2020 № 21н  «О порядке казначейского</w:t>
      </w:r>
      <w:r w:rsidRPr="008749CA">
        <w:rPr>
          <w:sz w:val="26"/>
          <w:szCs w:val="26"/>
        </w:rPr>
        <w:t xml:space="preserve"> обслуживания</w:t>
      </w:r>
      <w:r>
        <w:rPr>
          <w:sz w:val="26"/>
          <w:szCs w:val="26"/>
        </w:rPr>
        <w:t>»</w:t>
      </w:r>
      <w:r w:rsidR="001924B8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</w:t>
      </w:r>
      <w:r w:rsidRPr="008749CA">
        <w:rPr>
          <w:sz w:val="26"/>
          <w:szCs w:val="26"/>
        </w:rPr>
        <w:t>Устава муниц</w:t>
      </w:r>
      <w:r>
        <w:rPr>
          <w:sz w:val="26"/>
          <w:szCs w:val="26"/>
        </w:rPr>
        <w:t xml:space="preserve">ипального образования </w:t>
      </w:r>
      <w:proofErr w:type="spellStart"/>
      <w:r>
        <w:rPr>
          <w:sz w:val="26"/>
          <w:szCs w:val="26"/>
        </w:rPr>
        <w:t>Сапоговский</w:t>
      </w:r>
      <w:proofErr w:type="spellEnd"/>
      <w:r>
        <w:rPr>
          <w:sz w:val="26"/>
          <w:szCs w:val="26"/>
        </w:rPr>
        <w:t xml:space="preserve"> сельсовет</w:t>
      </w:r>
      <w:r w:rsidRPr="008749CA">
        <w:rPr>
          <w:sz w:val="26"/>
          <w:szCs w:val="26"/>
        </w:rPr>
        <w:t>, в целях приведения нормативного правово</w:t>
      </w:r>
      <w:r>
        <w:rPr>
          <w:sz w:val="26"/>
          <w:szCs w:val="26"/>
        </w:rPr>
        <w:t>го акта Администрации Сапоговского</w:t>
      </w:r>
      <w:r w:rsidRPr="008749CA">
        <w:rPr>
          <w:sz w:val="26"/>
          <w:szCs w:val="26"/>
        </w:rPr>
        <w:t xml:space="preserve"> сельсовета в соответствие с действующим законодател</w:t>
      </w:r>
      <w:r>
        <w:rPr>
          <w:sz w:val="26"/>
          <w:szCs w:val="26"/>
        </w:rPr>
        <w:t>ьством, Администрация Сапоговского</w:t>
      </w:r>
      <w:r w:rsidRPr="008749CA">
        <w:rPr>
          <w:sz w:val="26"/>
          <w:szCs w:val="26"/>
        </w:rPr>
        <w:t xml:space="preserve"> сельсовета</w:t>
      </w:r>
    </w:p>
    <w:p w:rsidR="000D56CD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D56CD" w:rsidRDefault="000D56CD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Сапоговский</w:t>
      </w:r>
      <w:proofErr w:type="spellEnd"/>
      <w:r>
        <w:rPr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Сапоговский</w:t>
      </w:r>
      <w:proofErr w:type="spellEnd"/>
      <w:r>
        <w:rPr>
          <w:sz w:val="26"/>
          <w:szCs w:val="26"/>
        </w:rPr>
        <w:t xml:space="preserve"> сельсовет.</w:t>
      </w:r>
    </w:p>
    <w:p w:rsidR="000D56CD" w:rsidRDefault="000D56CD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0D56CD" w:rsidRPr="00DB0FC3" w:rsidRDefault="000D56CD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D56CD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D56CD" w:rsidRPr="001D1ECB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Сапог</w:t>
      </w:r>
      <w:r w:rsidRPr="001D1ECB">
        <w:rPr>
          <w:color w:val="000000"/>
          <w:sz w:val="26"/>
          <w:szCs w:val="26"/>
        </w:rPr>
        <w:t xml:space="preserve">овского сельсовета                         </w:t>
      </w:r>
      <w:r>
        <w:rPr>
          <w:color w:val="000000"/>
          <w:sz w:val="26"/>
          <w:szCs w:val="26"/>
        </w:rPr>
        <w:t xml:space="preserve">                     Лапина Е.М.</w:t>
      </w: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1924B8" w:rsidRDefault="001924B8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1924B8" w:rsidRDefault="001924B8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1924B8" w:rsidRDefault="001924B8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1924B8" w:rsidRDefault="001924B8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1924B8" w:rsidRDefault="001924B8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Pr="0086595C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Pr="0086595C">
        <w:rPr>
          <w:bCs/>
          <w:sz w:val="26"/>
          <w:szCs w:val="26"/>
        </w:rPr>
        <w:t>Утвержден</w:t>
      </w:r>
    </w:p>
    <w:p w:rsidR="000D56CD" w:rsidRDefault="000D56CD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0D56CD" w:rsidRPr="0086595C" w:rsidRDefault="000D56CD" w:rsidP="00515D2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Сапоговского  сельсовета</w:t>
      </w:r>
    </w:p>
    <w:p w:rsidR="000D56CD" w:rsidRPr="0086595C" w:rsidRDefault="000D56CD" w:rsidP="00515D2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от 18.05.2021 г. № 78-п</w:t>
      </w:r>
    </w:p>
    <w:p w:rsidR="000D56CD" w:rsidRPr="001D093B" w:rsidRDefault="000D56CD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6CD" w:rsidRPr="00950A0B" w:rsidRDefault="000D56CD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950A0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D56CD" w:rsidRPr="00950A0B" w:rsidRDefault="000D56CD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0D56CD" w:rsidRPr="00950A0B" w:rsidRDefault="000D56CD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ПОЛУЧАТЕЛЕЙ СРЕДСТВ БЮДЖЕТА МУНИ</w:t>
      </w:r>
      <w:r>
        <w:rPr>
          <w:rFonts w:ascii="Times New Roman" w:hAnsi="Times New Roman" w:cs="Times New Roman"/>
          <w:b w:val="0"/>
          <w:sz w:val="26"/>
          <w:szCs w:val="26"/>
        </w:rPr>
        <w:t>ЦИПАЛЬНОГО ОБРАЗОВАНИЯ САПОГОВСКИЙ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 И АДМИНИСТРАТОРОВ </w:t>
      </w:r>
      <w:proofErr w:type="gramStart"/>
      <w:r w:rsidRPr="00950A0B">
        <w:rPr>
          <w:rFonts w:ascii="Times New Roman" w:hAnsi="Times New Roman" w:cs="Times New Roman"/>
          <w:b w:val="0"/>
          <w:sz w:val="26"/>
          <w:szCs w:val="26"/>
        </w:rPr>
        <w:t>ИСТОЧНИКОВ ФИНАНСИРОВАНИЯ ДЕФИЦИТА БЮДЖЕТА МУНИ</w:t>
      </w:r>
      <w:r>
        <w:rPr>
          <w:rFonts w:ascii="Times New Roman" w:hAnsi="Times New Roman" w:cs="Times New Roman"/>
          <w:b w:val="0"/>
          <w:sz w:val="26"/>
          <w:szCs w:val="26"/>
        </w:rPr>
        <w:t>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САПОГОВСКИЙ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0D56CD" w:rsidRPr="001A7BFB" w:rsidRDefault="000D56CD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9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статей 219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219.2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приказа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FF47A0">
        <w:rPr>
          <w:rFonts w:ascii="Times New Roman" w:hAnsi="Times New Roman" w:cs="Times New Roman"/>
          <w:sz w:val="26"/>
          <w:szCs w:val="26"/>
        </w:rPr>
        <w:t>К</w:t>
      </w:r>
      <w:r w:rsidR="001924B8">
        <w:rPr>
          <w:rFonts w:ascii="Times New Roman" w:hAnsi="Times New Roman" w:cs="Times New Roman"/>
          <w:sz w:val="26"/>
          <w:szCs w:val="26"/>
        </w:rPr>
        <w:t>азначейства</w:t>
      </w:r>
      <w:r w:rsidRPr="00FF47A0">
        <w:rPr>
          <w:rFonts w:ascii="Times New Roman" w:hAnsi="Times New Roman" w:cs="Times New Roman"/>
          <w:sz w:val="26"/>
          <w:szCs w:val="26"/>
        </w:rPr>
        <w:t xml:space="preserve"> от 14.05.2020 г. N 21н (с изменениями) "О</w:t>
      </w:r>
      <w:r>
        <w:rPr>
          <w:rFonts w:ascii="Times New Roman" w:hAnsi="Times New Roman" w:cs="Times New Roman"/>
          <w:sz w:val="26"/>
          <w:szCs w:val="26"/>
        </w:rPr>
        <w:t xml:space="preserve"> Порядке</w:t>
      </w:r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казначейского обслуживания»,</w:t>
      </w:r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="001924B8">
        <w:rPr>
          <w:rFonts w:ascii="Times New Roman" w:hAnsi="Times New Roman" w:cs="Times New Roman"/>
          <w:sz w:val="26"/>
          <w:szCs w:val="26"/>
        </w:rPr>
        <w:t>с</w:t>
      </w:r>
      <w:r w:rsidRPr="001D093B">
        <w:rPr>
          <w:rFonts w:ascii="Times New Roman" w:hAnsi="Times New Roman" w:cs="Times New Roman"/>
          <w:sz w:val="26"/>
          <w:szCs w:val="26"/>
        </w:rPr>
        <w:t>оглашения об осуществлении органами Федерального казначейства отдельных функци</w:t>
      </w:r>
      <w:r>
        <w:rPr>
          <w:rFonts w:ascii="Times New Roman" w:hAnsi="Times New Roman" w:cs="Times New Roman"/>
          <w:sz w:val="26"/>
          <w:szCs w:val="26"/>
        </w:rPr>
        <w:t>й по исполнению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</w:t>
      </w:r>
      <w:r>
        <w:rPr>
          <w:rFonts w:ascii="Times New Roman" w:hAnsi="Times New Roman" w:cs="Times New Roman"/>
          <w:sz w:val="26"/>
          <w:szCs w:val="26"/>
        </w:rPr>
        <w:t>о казначейства (с изменениями)</w:t>
      </w:r>
      <w:r w:rsidRPr="003F0211"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и устанавливает порядок санкционирования </w:t>
      </w:r>
      <w:r w:rsidRPr="0086185F"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595C">
        <w:rPr>
          <w:rFonts w:ascii="Times New Roman" w:hAnsi="Times New Roman" w:cs="Times New Roman"/>
          <w:bCs/>
          <w:sz w:val="26"/>
          <w:szCs w:val="26"/>
        </w:rPr>
        <w:t>Управлен</w:t>
      </w:r>
      <w:r>
        <w:rPr>
          <w:rFonts w:ascii="Times New Roman" w:hAnsi="Times New Roman" w:cs="Times New Roman"/>
          <w:bCs/>
          <w:sz w:val="26"/>
          <w:szCs w:val="26"/>
        </w:rPr>
        <w:t>ия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Федерального</w:t>
      </w:r>
      <w:proofErr w:type="gramEnd"/>
      <w:r w:rsidRPr="0086595C">
        <w:rPr>
          <w:rFonts w:ascii="Times New Roman" w:hAnsi="Times New Roman" w:cs="Times New Roman"/>
          <w:bCs/>
          <w:sz w:val="26"/>
          <w:szCs w:val="26"/>
        </w:rPr>
        <w:t xml:space="preserve"> казначейства по </w:t>
      </w:r>
      <w:r>
        <w:rPr>
          <w:rFonts w:ascii="Times New Roman" w:hAnsi="Times New Roman" w:cs="Times New Roman"/>
          <w:bCs/>
          <w:sz w:val="26"/>
          <w:szCs w:val="26"/>
        </w:rPr>
        <w:t>Республике Хакасия (далее – Территориальный отдел</w:t>
      </w:r>
      <w:r w:rsidRPr="0086595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>оплаты за счет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денежных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обязательств полу</w:t>
      </w:r>
      <w:r>
        <w:rPr>
          <w:rFonts w:ascii="Times New Roman" w:hAnsi="Times New Roman" w:cs="Times New Roman"/>
          <w:sz w:val="26"/>
          <w:szCs w:val="26"/>
        </w:rPr>
        <w:t xml:space="preserve">чателей средств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 w:rsidRPr="00950A0B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1D093B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Для оплаты денежных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пол</w:t>
      </w:r>
      <w:r>
        <w:rPr>
          <w:rFonts w:ascii="Times New Roman" w:hAnsi="Times New Roman" w:cs="Times New Roman"/>
          <w:sz w:val="26"/>
          <w:szCs w:val="26"/>
        </w:rPr>
        <w:t>учатели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50A0B">
        <w:rPr>
          <w:rFonts w:ascii="Times New Roman" w:hAnsi="Times New Roman" w:cs="Times New Roman"/>
          <w:sz w:val="26"/>
          <w:szCs w:val="26"/>
        </w:rPr>
        <w:t xml:space="preserve">и администраторы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1D093B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Территориальный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отделраспоряжение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 совершении казначейских платежей, формы которых предусмотрены приказом Федерального казначейства от </w:t>
      </w:r>
      <w:r>
        <w:rPr>
          <w:rFonts w:ascii="Times New Roman" w:hAnsi="Times New Roman" w:cs="Times New Roman"/>
          <w:sz w:val="26"/>
          <w:szCs w:val="26"/>
        </w:rPr>
        <w:t xml:space="preserve">14.05.2020 г. N 21н </w:t>
      </w:r>
      <w:r w:rsidRPr="0086185F">
        <w:rPr>
          <w:rFonts w:ascii="Times New Roman" w:hAnsi="Times New Roman" w:cs="Times New Roman"/>
          <w:sz w:val="26"/>
          <w:szCs w:val="26"/>
        </w:rPr>
        <w:t xml:space="preserve">(далее - Распоряжение) </w:t>
      </w:r>
      <w:r w:rsidRPr="001D093B">
        <w:rPr>
          <w:rFonts w:ascii="Times New Roman" w:hAnsi="Times New Roman" w:cs="Times New Roman"/>
          <w:sz w:val="26"/>
          <w:szCs w:val="26"/>
        </w:rPr>
        <w:t>в порядке, установленном в соответствии с бюджетным законодательством Российской Федерации.</w:t>
      </w:r>
      <w:proofErr w:type="gramEnd"/>
    </w:p>
    <w:p w:rsidR="000D56CD" w:rsidRPr="00335662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При наличии электронного документооборота между полу</w:t>
      </w:r>
      <w:r>
        <w:rPr>
          <w:rFonts w:ascii="Times New Roman" w:hAnsi="Times New Roman" w:cs="Times New Roman"/>
          <w:sz w:val="26"/>
          <w:szCs w:val="26"/>
        </w:rPr>
        <w:t xml:space="preserve">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A6D91">
        <w:rPr>
          <w:rFonts w:ascii="Times New Roman" w:hAnsi="Times New Roman" w:cs="Times New Roman"/>
          <w:sz w:val="26"/>
          <w:szCs w:val="26"/>
        </w:rPr>
        <w:t xml:space="preserve">и администратором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ования дефицита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 отделом </w:t>
      </w:r>
      <w:r w:rsidRPr="00335662">
        <w:rPr>
          <w:rFonts w:ascii="Times New Roman" w:hAnsi="Times New Roman" w:cs="Times New Roman"/>
          <w:sz w:val="26"/>
          <w:szCs w:val="26"/>
        </w:rPr>
        <w:t>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0D56CD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62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</w:t>
      </w:r>
      <w:r w:rsidRPr="001D093B">
        <w:rPr>
          <w:rFonts w:ascii="Times New Roman" w:hAnsi="Times New Roman" w:cs="Times New Roman"/>
          <w:sz w:val="26"/>
          <w:szCs w:val="26"/>
        </w:rPr>
        <w:t>главным бухгалтером (иными уполномоченными руководителем лицами) пол</w:t>
      </w:r>
      <w:r>
        <w:rPr>
          <w:rFonts w:ascii="Times New Roman" w:hAnsi="Times New Roman" w:cs="Times New Roman"/>
          <w:sz w:val="26"/>
          <w:szCs w:val="26"/>
        </w:rPr>
        <w:t>учателя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(администратора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 xml:space="preserve">источников </w:t>
      </w:r>
      <w:r w:rsidRPr="001D093B">
        <w:rPr>
          <w:rFonts w:ascii="Times New Roman" w:hAnsi="Times New Roman" w:cs="Times New Roman"/>
          <w:sz w:val="26"/>
          <w:szCs w:val="26"/>
        </w:rPr>
        <w:lastRenderedPageBreak/>
        <w:t>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).</w:t>
      </w:r>
    </w:p>
    <w:p w:rsidR="001924B8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FF47A0">
        <w:rPr>
          <w:rFonts w:ascii="Times New Roman" w:hAnsi="Times New Roman" w:cs="Times New Roman"/>
          <w:sz w:val="26"/>
          <w:szCs w:val="26"/>
        </w:rPr>
        <w:t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пунктом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пунктами 7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="001924B8">
        <w:rPr>
          <w:rFonts w:ascii="Times New Roman" w:hAnsi="Times New Roman" w:cs="Times New Roman"/>
          <w:sz w:val="26"/>
          <w:szCs w:val="26"/>
        </w:rPr>
        <w:t>.</w:t>
      </w:r>
    </w:p>
    <w:p w:rsidR="000D56CD" w:rsidRPr="00FF47A0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Распоряжение проверяется</w:t>
      </w:r>
      <w:r w:rsidR="000D56CD" w:rsidRPr="00FF47A0">
        <w:rPr>
          <w:rFonts w:ascii="Times New Roman" w:hAnsi="Times New Roman" w:cs="Times New Roman"/>
          <w:sz w:val="26"/>
          <w:szCs w:val="26"/>
        </w:rPr>
        <w:t xml:space="preserve"> с учетом положений </w:t>
      </w:r>
      <w:hyperlink w:anchor="P59" w:history="1">
        <w:r w:rsidR="000D56CD"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пункта 5</w:t>
        </w:r>
      </w:hyperlink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для открытия соответствующего лицевого счета;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2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обязательства получателя средств  бюджета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(далее - бюджетное обязательство, денежное обязательство) (при наличии), учтенного в Территориальном отделе;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>10) срока действия чека (при предоставлении Заявка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proofErr w:type="gramStart"/>
      <w:r w:rsidRPr="00FF47A0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FF47A0">
        <w:rPr>
          <w:rFonts w:ascii="Times New Roman" w:hAnsi="Times New Roman" w:cs="Times New Roman"/>
          <w:sz w:val="26"/>
          <w:szCs w:val="26"/>
        </w:rPr>
        <w:t>, предоставляемых получателями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при постановке на учет бюджетных и денежных обязательств (документы, предусмотренные </w:t>
      </w:r>
      <w:hyperlink r:id="rId13" w:history="1">
        <w:r w:rsidRPr="00FF47A0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FF47A0">
        <w:rPr>
          <w:rFonts w:ascii="Times New Roman" w:hAnsi="Times New Roman" w:cs="Times New Roman"/>
          <w:sz w:val="26"/>
          <w:szCs w:val="26"/>
        </w:rPr>
        <w:t>,3 Перечня документов, на основании которых возникают бюджетные обязательства получателей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утвержденного Порядком учета бюджетных обязательств, установленным финансовым органом);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сельсовет.</w:t>
      </w:r>
      <w:proofErr w:type="gramEnd"/>
    </w:p>
    <w:p w:rsidR="000D56CD" w:rsidRPr="00FF47A0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56CD" w:rsidRPr="00FF47A0">
        <w:rPr>
          <w:rFonts w:ascii="Times New Roman" w:hAnsi="Times New Roman" w:cs="Times New Roman"/>
          <w:sz w:val="26"/>
          <w:szCs w:val="26"/>
        </w:rPr>
        <w:t xml:space="preserve">. Требования </w:t>
      </w:r>
      <w:hyperlink w:anchor="P58" w:history="1">
        <w:r w:rsidR="000D56CD"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>: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оплате по договору на оказание услуг, выполнение работ, заключенному получателем средств бюджета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с физическим лицом, не являющимся индивидуальным предпринимателем;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</w:t>
      </w:r>
      <w:r w:rsidRPr="00FF47A0">
        <w:rPr>
          <w:rFonts w:ascii="Times New Roman" w:hAnsi="Times New Roman" w:cs="Times New Roman"/>
          <w:sz w:val="26"/>
          <w:szCs w:val="26"/>
        </w:rPr>
        <w:t>ествлении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(муниципального контракта);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денежных сред подотчетному лицу по авансовому отчету;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кассовых расходов (кассовых выплат) по разным кодам классификации расходов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(классификации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0D56CD" w:rsidRPr="00FF47A0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56CD" w:rsidRPr="00FF47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D56CD" w:rsidRPr="00FF47A0">
        <w:rPr>
          <w:rFonts w:ascii="Times New Roman" w:hAnsi="Times New Roman" w:cs="Times New Roman"/>
          <w:sz w:val="26"/>
          <w:szCs w:val="26"/>
        </w:rPr>
        <w:t>Получатель средств бюджета муни</w:t>
      </w:r>
      <w:r w:rsidR="000D56CD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 w:rsidR="000D56CD"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="000D56CD" w:rsidRPr="00FF47A0"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="000D56CD"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</w:t>
      </w:r>
      <w:proofErr w:type="gramEnd"/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обязательства (кроме денежных обязательств по аренде, а также при осуществлении авансовых платежей).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0D56CD" w:rsidRPr="00FF47A0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56CD" w:rsidRPr="00FF47A0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кодов классификации расходов бюджета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указанных в Распоряжении, кодам бюджетной классификации, установленным бюджетным законодательством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действующим в текущем финансовом году на момент представления Распоряжения;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указанных в Распоряжении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соответствие реквизитов Заявки на кассовый расход требованиям бюджетного законодательства Российской Федерации о перечислении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на счета, открытые Территориальному отделению в учреждениях Центрального банка Российской Федерации.</w:t>
      </w:r>
    </w:p>
    <w:p w:rsidR="000D56CD" w:rsidRPr="0099202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99202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92021">
        <w:rPr>
          <w:rFonts w:ascii="Times New Roman" w:hAnsi="Times New Roman" w:cs="Times New Roman"/>
          <w:sz w:val="26"/>
          <w:szCs w:val="26"/>
        </w:rPr>
        <w:t>: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</w:t>
      </w:r>
      <w:r>
        <w:rPr>
          <w:rFonts w:ascii="Times New Roman" w:hAnsi="Times New Roman" w:cs="Times New Roman"/>
          <w:sz w:val="26"/>
          <w:szCs w:val="26"/>
        </w:rPr>
        <w:t xml:space="preserve">роцесса по Сводному реестру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(кодов) классиф</w:t>
      </w:r>
      <w:r>
        <w:rPr>
          <w:rFonts w:ascii="Times New Roman" w:hAnsi="Times New Roman" w:cs="Times New Roman"/>
          <w:sz w:val="26"/>
          <w:szCs w:val="26"/>
        </w:rPr>
        <w:t xml:space="preserve">икации расходов местного бюджета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 xml:space="preserve">идентичность </w:t>
      </w:r>
      <w:r>
        <w:rPr>
          <w:rFonts w:ascii="Times New Roman" w:hAnsi="Times New Roman" w:cs="Times New Roman"/>
          <w:sz w:val="26"/>
          <w:szCs w:val="26"/>
        </w:rPr>
        <w:t xml:space="preserve">кода валюты, в которой принято </w:t>
      </w:r>
      <w:r w:rsidRPr="00BA3926">
        <w:rPr>
          <w:rFonts w:ascii="Times New Roman" w:hAnsi="Times New Roman" w:cs="Times New Roman"/>
          <w:sz w:val="26"/>
          <w:szCs w:val="26"/>
        </w:rPr>
        <w:t>денежное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обязательство, и кода валюты, в которой должен б</w:t>
      </w:r>
      <w:r>
        <w:rPr>
          <w:rFonts w:ascii="Times New Roman" w:hAnsi="Times New Roman" w:cs="Times New Roman"/>
          <w:sz w:val="26"/>
          <w:szCs w:val="26"/>
        </w:rPr>
        <w:t>ыть осуществлен платеж по Распоряжению</w:t>
      </w:r>
      <w:r w:rsidRPr="00992021">
        <w:rPr>
          <w:rFonts w:ascii="Times New Roman" w:hAnsi="Times New Roman" w:cs="Times New Roman"/>
          <w:sz w:val="26"/>
          <w:szCs w:val="26"/>
        </w:rPr>
        <w:t>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превышение суммы Распоряжения над суммой неисполненного </w:t>
      </w:r>
      <w:r w:rsidRPr="00BA3926">
        <w:rPr>
          <w:rFonts w:ascii="Times New Roman" w:hAnsi="Times New Roman" w:cs="Times New Roman"/>
          <w:sz w:val="26"/>
          <w:szCs w:val="26"/>
        </w:rPr>
        <w:t>денежного</w:t>
      </w:r>
      <w:r w:rsidRPr="00992021">
        <w:rPr>
          <w:rFonts w:ascii="Times New Roman" w:hAnsi="Times New Roman" w:cs="Times New Roman"/>
          <w:sz w:val="26"/>
          <w:szCs w:val="26"/>
        </w:rPr>
        <w:t xml:space="preserve"> обязательства;</w:t>
      </w:r>
    </w:p>
    <w:p w:rsidR="000D56CD" w:rsidRPr="006F2CCA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CC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D56CD" w:rsidRPr="006F2CCA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0D56CD" w:rsidRPr="0007578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</w:t>
      </w:r>
      <w:r w:rsidRPr="00992021">
        <w:rPr>
          <w:rFonts w:ascii="Times New Roman" w:hAnsi="Times New Roman" w:cs="Times New Roman"/>
          <w:sz w:val="26"/>
          <w:szCs w:val="26"/>
        </w:rPr>
        <w:t xml:space="preserve">, ИНН, КПП, банковским реквизитам получателя денежных средств, указанным в </w:t>
      </w:r>
      <w:r w:rsidRPr="00075781">
        <w:rPr>
          <w:rFonts w:ascii="Times New Roman" w:hAnsi="Times New Roman" w:cs="Times New Roman"/>
          <w:sz w:val="26"/>
          <w:szCs w:val="26"/>
        </w:rPr>
        <w:t>бюджетном обязательстве.</w:t>
      </w:r>
    </w:p>
    <w:p w:rsidR="000D56CD" w:rsidRPr="00075781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56CD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</w:t>
      </w:r>
      <w:r w:rsidR="000D56CD">
        <w:rPr>
          <w:rFonts w:ascii="Times New Roman" w:hAnsi="Times New Roman" w:cs="Times New Roman"/>
          <w:sz w:val="26"/>
          <w:szCs w:val="26"/>
        </w:rPr>
        <w:t>м осуществляется проверка Распоряжения</w:t>
      </w:r>
      <w:r w:rsidR="000D56CD" w:rsidRPr="00075781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1) коды классификации расхо</w:t>
      </w:r>
      <w:r>
        <w:rPr>
          <w:rFonts w:ascii="Times New Roman" w:hAnsi="Times New Roman" w:cs="Times New Roman"/>
          <w:sz w:val="26"/>
          <w:szCs w:val="26"/>
        </w:rPr>
        <w:t>дов бюджетов, указанные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, должны соответствовать кодам бюджетной классификации, установленным </w:t>
      </w:r>
      <w:r w:rsidRPr="00075781">
        <w:rPr>
          <w:rFonts w:ascii="Times New Roman" w:hAnsi="Times New Roman" w:cs="Times New Roman"/>
          <w:sz w:val="26"/>
          <w:szCs w:val="26"/>
        </w:rPr>
        <w:lastRenderedPageBreak/>
        <w:t>бюджетным законодательством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075781">
        <w:rPr>
          <w:rFonts w:ascii="Times New Roman" w:hAnsi="Times New Roman" w:cs="Times New Roman"/>
          <w:sz w:val="26"/>
          <w:szCs w:val="26"/>
        </w:rPr>
        <w:t>;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указанных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 превышение сумм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0D56CD" w:rsidRPr="001D093B" w:rsidRDefault="001924B8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>
        <w:rPr>
          <w:rFonts w:ascii="Times New Roman" w:hAnsi="Times New Roman" w:cs="Times New Roman"/>
          <w:sz w:val="26"/>
          <w:szCs w:val="26"/>
        </w:rPr>
        <w:t>9</w:t>
      </w:r>
      <w:r w:rsidR="000D56CD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выплатам по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источникам финансир</w:t>
      </w:r>
      <w:r w:rsidR="000D56CD">
        <w:rPr>
          <w:rFonts w:ascii="Times New Roman" w:hAnsi="Times New Roman" w:cs="Times New Roman"/>
          <w:sz w:val="26"/>
          <w:szCs w:val="26"/>
        </w:rPr>
        <w:t>ования дефицита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D56C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D56CD"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="000D56CD">
        <w:rPr>
          <w:rFonts w:ascii="Times New Roman" w:hAnsi="Times New Roman" w:cs="Times New Roman"/>
          <w:sz w:val="26"/>
          <w:szCs w:val="26"/>
        </w:rPr>
        <w:t xml:space="preserve"> сельсовет осуществляется проверка Распоряжения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классификации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указанные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1D093B">
        <w:rPr>
          <w:rFonts w:ascii="Times New Roman" w:hAnsi="Times New Roman" w:cs="Times New Roman"/>
          <w:sz w:val="26"/>
          <w:szCs w:val="26"/>
        </w:rPr>
        <w:t>;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превышение сумм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1D093B">
        <w:rPr>
          <w:rFonts w:ascii="Times New Roman" w:hAnsi="Times New Roman" w:cs="Times New Roman"/>
          <w:sz w:val="26"/>
          <w:szCs w:val="26"/>
        </w:rPr>
        <w:t>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4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бюджетов, экземпляры Распоряжения на бумажном носителе с указанием в прилагаемом протоколе (</w:t>
      </w:r>
      <w:hyperlink r:id="rId15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В случае если Распоряжение представлялась в электронном виде, получателю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(администратора источников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финансирования дефицита бюджета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с указанием даты, подписи, расшифровки подписи, и Распоряжение принимается к исполнению.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6CD" w:rsidRDefault="000D56CD" w:rsidP="00276468">
      <w:pPr>
        <w:spacing w:line="276" w:lineRule="auto"/>
        <w:rPr>
          <w:sz w:val="26"/>
          <w:szCs w:val="26"/>
        </w:rPr>
      </w:pPr>
    </w:p>
    <w:p w:rsidR="000D56CD" w:rsidRPr="00FF47A0" w:rsidRDefault="000D56CD" w:rsidP="0027646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Ильченко Ю.В.</w:t>
      </w:r>
    </w:p>
    <w:p w:rsidR="000D56CD" w:rsidRPr="00FF47A0" w:rsidRDefault="000D56CD" w:rsidP="008749CA">
      <w:pPr>
        <w:spacing w:line="276" w:lineRule="auto"/>
        <w:ind w:firstLine="709"/>
        <w:rPr>
          <w:sz w:val="26"/>
          <w:szCs w:val="26"/>
        </w:rPr>
      </w:pPr>
    </w:p>
    <w:p w:rsidR="000D56CD" w:rsidRPr="00FF47A0" w:rsidRDefault="000D56CD" w:rsidP="008749CA">
      <w:pPr>
        <w:spacing w:line="276" w:lineRule="auto"/>
      </w:pPr>
    </w:p>
    <w:p w:rsidR="000D56CD" w:rsidRPr="00FF47A0" w:rsidRDefault="000D56CD" w:rsidP="00793FCA"/>
    <w:p w:rsidR="000D56CD" w:rsidRPr="00FF47A0" w:rsidRDefault="000D56CD" w:rsidP="00793FCA"/>
    <w:p w:rsidR="000D56CD" w:rsidRPr="00FF47A0" w:rsidRDefault="000D56CD" w:rsidP="006B6F7E">
      <w:pPr>
        <w:spacing w:line="276" w:lineRule="auto"/>
        <w:rPr>
          <w:sz w:val="24"/>
        </w:rPr>
      </w:pPr>
    </w:p>
    <w:sectPr w:rsidR="000D56CD" w:rsidRPr="00FF47A0" w:rsidSect="00093F14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32"/>
    <w:rsid w:val="00051CD6"/>
    <w:rsid w:val="000550DD"/>
    <w:rsid w:val="00062DAB"/>
    <w:rsid w:val="00075781"/>
    <w:rsid w:val="0007673C"/>
    <w:rsid w:val="000916C3"/>
    <w:rsid w:val="00093F14"/>
    <w:rsid w:val="000A32AE"/>
    <w:rsid w:val="000B7975"/>
    <w:rsid w:val="000C2DC7"/>
    <w:rsid w:val="000D56CD"/>
    <w:rsid w:val="000D7DE8"/>
    <w:rsid w:val="000E6EAF"/>
    <w:rsid w:val="000F5739"/>
    <w:rsid w:val="00125A10"/>
    <w:rsid w:val="00160100"/>
    <w:rsid w:val="00165E8E"/>
    <w:rsid w:val="00175978"/>
    <w:rsid w:val="001924B8"/>
    <w:rsid w:val="001A0A10"/>
    <w:rsid w:val="001A7BFB"/>
    <w:rsid w:val="001B4190"/>
    <w:rsid w:val="001D093B"/>
    <w:rsid w:val="001D1ECB"/>
    <w:rsid w:val="001F032E"/>
    <w:rsid w:val="00227E56"/>
    <w:rsid w:val="00256D9D"/>
    <w:rsid w:val="00276468"/>
    <w:rsid w:val="002A03AF"/>
    <w:rsid w:val="002E5886"/>
    <w:rsid w:val="00335662"/>
    <w:rsid w:val="003F0211"/>
    <w:rsid w:val="00414311"/>
    <w:rsid w:val="00437D2F"/>
    <w:rsid w:val="004765E6"/>
    <w:rsid w:val="00485140"/>
    <w:rsid w:val="004C1F09"/>
    <w:rsid w:val="00513FED"/>
    <w:rsid w:val="00515D25"/>
    <w:rsid w:val="005268F7"/>
    <w:rsid w:val="005F671B"/>
    <w:rsid w:val="0065464E"/>
    <w:rsid w:val="00676DD1"/>
    <w:rsid w:val="006B3CE5"/>
    <w:rsid w:val="006B6F7E"/>
    <w:rsid w:val="006D4E13"/>
    <w:rsid w:val="006F1BA8"/>
    <w:rsid w:val="006F2CCA"/>
    <w:rsid w:val="0070768B"/>
    <w:rsid w:val="00793FCA"/>
    <w:rsid w:val="007D750B"/>
    <w:rsid w:val="007F1F3F"/>
    <w:rsid w:val="00813754"/>
    <w:rsid w:val="00842B14"/>
    <w:rsid w:val="0086185F"/>
    <w:rsid w:val="00863313"/>
    <w:rsid w:val="00863CD3"/>
    <w:rsid w:val="0086595C"/>
    <w:rsid w:val="008749CA"/>
    <w:rsid w:val="008817BB"/>
    <w:rsid w:val="008A6D91"/>
    <w:rsid w:val="008E40C4"/>
    <w:rsid w:val="008F7A93"/>
    <w:rsid w:val="00950A0B"/>
    <w:rsid w:val="00954802"/>
    <w:rsid w:val="00992021"/>
    <w:rsid w:val="009A084E"/>
    <w:rsid w:val="00A13332"/>
    <w:rsid w:val="00A45BA8"/>
    <w:rsid w:val="00A469D7"/>
    <w:rsid w:val="00A706C3"/>
    <w:rsid w:val="00AD6EA2"/>
    <w:rsid w:val="00B00C81"/>
    <w:rsid w:val="00B01693"/>
    <w:rsid w:val="00B355A7"/>
    <w:rsid w:val="00B6658E"/>
    <w:rsid w:val="00B817A8"/>
    <w:rsid w:val="00B863A1"/>
    <w:rsid w:val="00BA3926"/>
    <w:rsid w:val="00BB7FC1"/>
    <w:rsid w:val="00BD1E42"/>
    <w:rsid w:val="00C74224"/>
    <w:rsid w:val="00C8003A"/>
    <w:rsid w:val="00C9019A"/>
    <w:rsid w:val="00D52DA9"/>
    <w:rsid w:val="00D52F09"/>
    <w:rsid w:val="00D81FE9"/>
    <w:rsid w:val="00D91B4F"/>
    <w:rsid w:val="00D95E3F"/>
    <w:rsid w:val="00DB0FC3"/>
    <w:rsid w:val="00E1555F"/>
    <w:rsid w:val="00E94B16"/>
    <w:rsid w:val="00EC17C5"/>
    <w:rsid w:val="00EC67C9"/>
    <w:rsid w:val="00F31DD4"/>
    <w:rsid w:val="00FC4D4A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5A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A1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2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5A1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F03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6B6F7E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32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ody Text Indent"/>
    <w:basedOn w:val="a"/>
    <w:link w:val="ad"/>
    <w:uiPriority w:val="99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2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uiPriority w:val="99"/>
    <w:qFormat/>
    <w:rsid w:val="000A32AE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iPriority w:val="99"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0A32AE"/>
    <w:rPr>
      <w:rFonts w:ascii="Consolas" w:eastAsia="Times New Roman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/>
      <w:sz w:val="22"/>
    </w:rPr>
  </w:style>
  <w:style w:type="paragraph" w:styleId="af1">
    <w:name w:val="Normal (Web)"/>
    <w:basedOn w:val="a"/>
    <w:uiPriority w:val="99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0A32AE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ConsPlusTitle">
    <w:name w:val="ConsPlusTitle"/>
    <w:uiPriority w:val="99"/>
    <w:rsid w:val="000A32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A32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0"/>
    <w:link w:val="22"/>
    <w:uiPriority w:val="99"/>
    <w:locked/>
    <w:rsid w:val="000A32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styleId="af3">
    <w:name w:val="Hyperlink"/>
    <w:basedOn w:val="a0"/>
    <w:uiPriority w:val="99"/>
    <w:rsid w:val="001F032E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F032E"/>
    <w:pPr>
      <w:widowControl w:val="0"/>
      <w:autoSpaceDE w:val="0"/>
      <w:autoSpaceDN w:val="0"/>
      <w:spacing w:before="260" w:line="260" w:lineRule="auto"/>
      <w:jc w:val="both"/>
    </w:pPr>
    <w:rPr>
      <w:rFonts w:ascii="Times New Roman" w:eastAsia="Times New Roman" w:hAnsi="Times New Roman"/>
      <w:sz w:val="28"/>
    </w:rPr>
  </w:style>
  <w:style w:type="paragraph" w:customStyle="1" w:styleId="11">
    <w:name w:val="Обычный1"/>
    <w:uiPriority w:val="99"/>
    <w:rsid w:val="001F032E"/>
    <w:rPr>
      <w:rFonts w:ascii="Times New Roman" w:eastAsia="Times New Roman" w:hAnsi="Times New Roman"/>
    </w:rPr>
  </w:style>
  <w:style w:type="paragraph" w:customStyle="1" w:styleId="af4">
    <w:name w:val="Обычный с отступом"/>
    <w:basedOn w:val="a"/>
    <w:uiPriority w:val="99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99"/>
    <w:rsid w:val="001F03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ABFDB7D0D1CC2B2FE8D2B15j44BG" TargetMode="External"/><Relationship Id="rId13" Type="http://schemas.openxmlformats.org/officeDocument/2006/relationships/hyperlink" Target="consultantplus://offline/ref=38FA6AB1B6FC61FCB9AE84DF2DB8C37D7D314CBF86A4B3E911A21FFBEA93CAC414BE713EF31750674DD204EFM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7BAD87E0B1CC2B2FE8D2B154B34FE5314BE11B69982A4jE4FG" TargetMode="External"/><Relationship Id="rId12" Type="http://schemas.openxmlformats.org/officeDocument/2006/relationships/hyperlink" Target="consultantplus://offline/ref=865EB9C76A8E232661C71BA2D7EA5DC74FE7B2D77B071CC2B2FE8D2B15j44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3B09Fj844G" TargetMode="External"/><Relationship Id="rId11" Type="http://schemas.openxmlformats.org/officeDocument/2006/relationships/hyperlink" Target="consultantplus://offline/ref=865EB9C76A8E232661C71BA2D7EA5DC74FEABFDB7D0D1CC2B2FE8D2B15j44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EB9C76A8E232661C71BA2D7EA5DC74FEABFDB7D0D1CC2B2FE8D2B154B34FE5314BE11B69B86A6jE49G" TargetMode="Externa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4B34FE5314BE11B69B86A1jE4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2899</Words>
  <Characters>16526</Characters>
  <Application>Microsoft Office Word</Application>
  <DocSecurity>0</DocSecurity>
  <Lines>137</Lines>
  <Paragraphs>38</Paragraphs>
  <ScaleCrop>false</ScaleCrop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2021-05-25T04:44:00Z</cp:lastPrinted>
  <dcterms:created xsi:type="dcterms:W3CDTF">2021-03-03T04:57:00Z</dcterms:created>
  <dcterms:modified xsi:type="dcterms:W3CDTF">2021-05-26T07:20:00Z</dcterms:modified>
</cp:coreProperties>
</file>