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4" w:type="dxa"/>
        <w:tblInd w:w="-1121" w:type="dxa"/>
        <w:tblLook w:val="04A0"/>
      </w:tblPr>
      <w:tblGrid>
        <w:gridCol w:w="5532"/>
        <w:gridCol w:w="5532"/>
      </w:tblGrid>
      <w:tr w:rsidR="00AA23C2" w:rsidRPr="000961AE" w:rsidTr="00F00C1E">
        <w:tc>
          <w:tcPr>
            <w:tcW w:w="11064" w:type="dxa"/>
            <w:gridSpan w:val="2"/>
          </w:tcPr>
          <w:p w:rsidR="00F00C1E" w:rsidRDefault="00F00C1E" w:rsidP="00F00C1E">
            <w:pPr>
              <w:jc w:val="right"/>
            </w:pPr>
          </w:p>
          <w:p w:rsidR="00F00C1E" w:rsidRPr="00C87B30" w:rsidRDefault="00F00C1E" w:rsidP="00F00C1E">
            <w:pPr>
              <w:framePr w:h="1060" w:hSpace="80" w:vSpace="40" w:wrap="auto" w:vAnchor="text" w:hAnchor="page" w:x="5365" w:y="1" w:anchorLock="1"/>
              <w:jc w:val="both"/>
              <w:rPr>
                <w:sz w:val="26"/>
                <w:szCs w:val="26"/>
              </w:rPr>
            </w:pPr>
          </w:p>
          <w:p w:rsidR="00F00C1E" w:rsidRDefault="00F00C1E" w:rsidP="00F00C1E">
            <w:pPr>
              <w:jc w:val="right"/>
            </w:pPr>
          </w:p>
          <w:p w:rsidR="00F00C1E" w:rsidRDefault="007137E6" w:rsidP="00F00C1E">
            <w:pPr>
              <w:jc w:val="center"/>
            </w:pPr>
            <w:r w:rsidRPr="00C87B30">
              <w:rPr>
                <w:noProof/>
                <w:sz w:val="26"/>
                <w:szCs w:val="26"/>
              </w:rPr>
              <w:drawing>
                <wp:inline distT="0" distB="0" distL="0" distR="0">
                  <wp:extent cx="609600" cy="609600"/>
                  <wp:effectExtent l="0" t="0" r="0" b="0"/>
                  <wp:docPr id="12" name="Рисунок 1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XSpec="center" w:tblpY="338"/>
              <w:tblW w:w="10068" w:type="dxa"/>
              <w:tblLook w:val="0000"/>
            </w:tblPr>
            <w:tblGrid>
              <w:gridCol w:w="10404"/>
              <w:gridCol w:w="222"/>
              <w:gridCol w:w="222"/>
            </w:tblGrid>
            <w:tr w:rsidR="00F00C1E" w:rsidTr="008C13B2">
              <w:trPr>
                <w:trHeight w:val="1079"/>
              </w:trPr>
              <w:tc>
                <w:tcPr>
                  <w:tcW w:w="4068" w:type="dxa"/>
                </w:tcPr>
                <w:tbl>
                  <w:tblPr>
                    <w:tblpPr w:leftFromText="180" w:rightFromText="180" w:vertAnchor="page" w:horzAnchor="margin" w:tblpY="16"/>
                    <w:tblOverlap w:val="never"/>
                    <w:tblW w:w="10188" w:type="dxa"/>
                    <w:tblLook w:val="0000"/>
                  </w:tblPr>
                  <w:tblGrid>
                    <w:gridCol w:w="4248"/>
                    <w:gridCol w:w="900"/>
                    <w:gridCol w:w="5040"/>
                  </w:tblGrid>
                  <w:tr w:rsidR="00F00C1E" w:rsidRPr="00BC4EEB" w:rsidTr="008C13B2">
                    <w:trPr>
                      <w:trHeight w:val="1623"/>
                    </w:trPr>
                    <w:tc>
                      <w:tcPr>
                        <w:tcW w:w="4248" w:type="dxa"/>
                      </w:tcPr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РОССИЯ ФЕДЕРАЦИЯЗЫ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ХАКАС РЕСПУБЛИКАЗЫ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F</w:t>
                        </w:r>
                        <w:r>
                          <w:rPr>
                            <w:sz w:val="26"/>
                            <w:szCs w:val="26"/>
                          </w:rPr>
                          <w:t>БАН ПИЛТ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IPI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АЙМАА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САПОГОВ  ААЛ</w:t>
                        </w:r>
                      </w:p>
                      <w:p w:rsidR="00F00C1E" w:rsidRPr="00BC4EEB" w:rsidRDefault="00F00C1E" w:rsidP="00F00C1E">
                        <w:pPr>
                          <w:spacing w:line="36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УСТА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F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- ПАСТАА</w:t>
                        </w:r>
                      </w:p>
                    </w:tc>
                    <w:tc>
                      <w:tcPr>
                        <w:tcW w:w="900" w:type="dxa"/>
                      </w:tcPr>
                      <w:p w:rsidR="00F00C1E" w:rsidRPr="00BC4EEB" w:rsidRDefault="00F00C1E" w:rsidP="00F00C1E">
                        <w:pPr>
                          <w:pStyle w:val="1"/>
                          <w:spacing w:line="360" w:lineRule="auto"/>
                          <w:jc w:val="right"/>
                          <w:rPr>
                            <w:b w:val="0"/>
                            <w:bCs w:val="0"/>
                            <w:sz w:val="26"/>
                            <w:szCs w:val="26"/>
                          </w:rPr>
                        </w:pPr>
                        <w:r w:rsidRPr="00BC4EEB">
                          <w:rPr>
                            <w:b w:val="0"/>
                            <w:bCs w:val="0"/>
                            <w:sz w:val="26"/>
                            <w:szCs w:val="26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РОССИЙСКАЯ ФЕДЕРАЦИЯ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РЕСПУБЛИКА ХАКАСИЯ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УСТЬ-АБАКАНСКИЙ РАЙОН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F00C1E" w:rsidRPr="00BC4EEB" w:rsidRDefault="00F00C1E" w:rsidP="00F00C1E">
                        <w:pPr>
                          <w:spacing w:line="360" w:lineRule="auto"/>
                          <w:ind w:hanging="108"/>
                          <w:jc w:val="center"/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САПОГОВСКОГО СЕЛЬСОВЕТА</w:t>
                        </w:r>
                      </w:p>
                    </w:tc>
                  </w:tr>
                </w:tbl>
                <w:p w:rsidR="00F00C1E" w:rsidRDefault="00F00C1E" w:rsidP="00F00C1E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60" w:type="dxa"/>
                </w:tcPr>
                <w:p w:rsidR="00F00C1E" w:rsidRDefault="00F00C1E" w:rsidP="00F00C1E">
                  <w:pPr>
                    <w:pStyle w:val="1"/>
                    <w:spacing w:line="360" w:lineRule="auto"/>
                    <w:jc w:val="right"/>
                    <w:rPr>
                      <w:b w:val="0"/>
                      <w:bCs w:val="0"/>
                      <w:sz w:val="1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F00C1E" w:rsidRDefault="00F00C1E" w:rsidP="00F00C1E">
                  <w:pPr>
                    <w:spacing w:line="360" w:lineRule="auto"/>
                    <w:ind w:hanging="108"/>
                    <w:jc w:val="center"/>
                    <w:rPr>
                      <w:caps/>
                    </w:rPr>
                  </w:pPr>
                </w:p>
              </w:tc>
            </w:tr>
          </w:tbl>
          <w:p w:rsidR="00F00C1E" w:rsidRDefault="00F00C1E" w:rsidP="00F00C1E">
            <w:pPr>
              <w:jc w:val="center"/>
            </w:pPr>
          </w:p>
          <w:p w:rsidR="00F00C1E" w:rsidRDefault="00F00C1E" w:rsidP="00F00C1E"/>
          <w:p w:rsidR="00F00C1E" w:rsidRDefault="00F00C1E" w:rsidP="00F00C1E">
            <w:pPr>
              <w:pStyle w:val="1"/>
            </w:pPr>
            <w:r>
              <w:t>П О С Т А Н О В Л Е Н И Е</w:t>
            </w:r>
          </w:p>
          <w:p w:rsidR="00F00C1E" w:rsidRPr="0083585D" w:rsidRDefault="00F00C1E" w:rsidP="00F00C1E">
            <w:pPr>
              <w:jc w:val="center"/>
              <w:rPr>
                <w:b/>
              </w:rPr>
            </w:pPr>
          </w:p>
          <w:p w:rsidR="00F00C1E" w:rsidRDefault="007137E6" w:rsidP="00F00C1E">
            <w:pPr>
              <w:ind w:hanging="720"/>
              <w:jc w:val="center"/>
            </w:pPr>
            <w:r>
              <w:t xml:space="preserve">от  </w:t>
            </w:r>
            <w:r w:rsidR="009A2263">
              <w:t xml:space="preserve">  </w:t>
            </w:r>
            <w:r w:rsidR="00016DA1">
              <w:t>18</w:t>
            </w:r>
            <w:r w:rsidR="00F33F13">
              <w:t>.04.2024</w:t>
            </w:r>
            <w:r w:rsidR="00F00C1E">
              <w:t xml:space="preserve">г.                                                          </w:t>
            </w:r>
            <w:r w:rsidR="00F00C1E" w:rsidRPr="00B13B15">
              <w:t xml:space="preserve">  </w:t>
            </w:r>
            <w:r w:rsidR="00016DA1">
              <w:t xml:space="preserve">      </w:t>
            </w:r>
            <w:r w:rsidR="00F00C1E" w:rsidRPr="00B13B15">
              <w:t xml:space="preserve">  № </w:t>
            </w:r>
            <w:r w:rsidR="009A2263">
              <w:t xml:space="preserve"> </w:t>
            </w:r>
            <w:r w:rsidR="00016DA1">
              <w:t>52</w:t>
            </w:r>
            <w:r w:rsidR="00F33F13">
              <w:t>-п</w:t>
            </w:r>
          </w:p>
          <w:p w:rsidR="00F00C1E" w:rsidRDefault="00F00C1E" w:rsidP="00F00C1E">
            <w:pPr>
              <w:ind w:hanging="720"/>
              <w:jc w:val="center"/>
            </w:pPr>
            <w:r>
              <w:t xml:space="preserve">аал Сапогов </w:t>
            </w:r>
          </w:p>
          <w:p w:rsidR="00AA23C2" w:rsidRPr="000961AE" w:rsidRDefault="00AA23C2" w:rsidP="00C26AF2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AA23C2" w:rsidRPr="000961AE" w:rsidTr="00F00C1E">
        <w:tc>
          <w:tcPr>
            <w:tcW w:w="5532" w:type="dxa"/>
          </w:tcPr>
          <w:p w:rsidR="00AA23C2" w:rsidRPr="000961AE" w:rsidRDefault="00AA23C2" w:rsidP="00C26A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AA23C2" w:rsidRPr="000961AE" w:rsidRDefault="00AA23C2" w:rsidP="00C26AF2">
            <w:pPr>
              <w:jc w:val="center"/>
              <w:rPr>
                <w:sz w:val="28"/>
                <w:szCs w:val="28"/>
              </w:rPr>
            </w:pPr>
          </w:p>
        </w:tc>
      </w:tr>
      <w:tr w:rsidR="00AA23C2" w:rsidRPr="000961AE" w:rsidTr="00F00C1E">
        <w:tc>
          <w:tcPr>
            <w:tcW w:w="11064" w:type="dxa"/>
            <w:gridSpan w:val="2"/>
          </w:tcPr>
          <w:p w:rsidR="00AA23C2" w:rsidRPr="000961AE" w:rsidRDefault="00AA23C2" w:rsidP="00C26AF2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836920" w:rsidRDefault="00836920" w:rsidP="00836920">
      <w:pPr>
        <w:spacing w:line="240" w:lineRule="auto"/>
        <w:rPr>
          <w:rFonts w:eastAsia="SimSun"/>
          <w:b/>
          <w:color w:val="000000"/>
          <w:sz w:val="26"/>
          <w:szCs w:val="26"/>
          <w:lang w:eastAsia="zh-CN"/>
        </w:rPr>
      </w:pPr>
      <w:r w:rsidRPr="00836920">
        <w:rPr>
          <w:rFonts w:eastAsia="SimSun"/>
          <w:b/>
          <w:color w:val="000000"/>
          <w:sz w:val="26"/>
          <w:szCs w:val="26"/>
          <w:lang w:eastAsia="zh-CN"/>
        </w:rPr>
        <w:t>О внесении изменений</w:t>
      </w:r>
      <w:r>
        <w:rPr>
          <w:rFonts w:eastAsia="SimSun"/>
          <w:b/>
          <w:color w:val="000000"/>
          <w:sz w:val="26"/>
          <w:szCs w:val="26"/>
          <w:lang w:eastAsia="zh-CN"/>
        </w:rPr>
        <w:t xml:space="preserve"> </w:t>
      </w:r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в </w:t>
      </w:r>
      <w:proofErr w:type="gramStart"/>
      <w:r w:rsidRPr="00836920">
        <w:rPr>
          <w:rFonts w:eastAsia="SimSun"/>
          <w:b/>
          <w:color w:val="000000"/>
          <w:sz w:val="26"/>
          <w:szCs w:val="26"/>
          <w:lang w:eastAsia="zh-CN"/>
        </w:rPr>
        <w:t>административный</w:t>
      </w:r>
      <w:proofErr w:type="gramEnd"/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 </w:t>
      </w:r>
    </w:p>
    <w:p w:rsidR="00836920" w:rsidRPr="00836920" w:rsidRDefault="00836920" w:rsidP="00836920">
      <w:pPr>
        <w:spacing w:line="240" w:lineRule="auto"/>
        <w:rPr>
          <w:rFonts w:eastAsia="SimSun"/>
          <w:b/>
          <w:color w:val="000000"/>
          <w:sz w:val="26"/>
          <w:szCs w:val="26"/>
          <w:lang w:eastAsia="zh-CN"/>
        </w:rPr>
      </w:pPr>
      <w:r w:rsidRPr="00836920">
        <w:rPr>
          <w:rFonts w:eastAsia="SimSun"/>
          <w:b/>
          <w:color w:val="000000"/>
          <w:sz w:val="26"/>
          <w:szCs w:val="26"/>
          <w:lang w:eastAsia="zh-CN"/>
        </w:rPr>
        <w:t>Регламент</w:t>
      </w:r>
      <w:r>
        <w:rPr>
          <w:rFonts w:eastAsia="SimSun"/>
          <w:b/>
          <w:color w:val="000000"/>
          <w:sz w:val="26"/>
          <w:szCs w:val="26"/>
          <w:lang w:eastAsia="zh-CN"/>
        </w:rPr>
        <w:t xml:space="preserve"> </w:t>
      </w:r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 предоставления </w:t>
      </w:r>
      <w:proofErr w:type="gramStart"/>
      <w:r w:rsidRPr="00836920">
        <w:rPr>
          <w:rFonts w:eastAsia="SimSun"/>
          <w:b/>
          <w:color w:val="000000"/>
          <w:sz w:val="26"/>
          <w:szCs w:val="26"/>
          <w:lang w:eastAsia="zh-CN"/>
        </w:rPr>
        <w:t>муниципальной</w:t>
      </w:r>
      <w:proofErr w:type="gramEnd"/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 </w:t>
      </w:r>
    </w:p>
    <w:p w:rsidR="00836920" w:rsidRDefault="00836920" w:rsidP="00836920">
      <w:pPr>
        <w:spacing w:line="240" w:lineRule="auto"/>
        <w:rPr>
          <w:rFonts w:eastAsia="SimSun"/>
          <w:b/>
          <w:color w:val="000000"/>
          <w:sz w:val="26"/>
          <w:szCs w:val="26"/>
          <w:lang w:eastAsia="zh-CN"/>
        </w:rPr>
      </w:pPr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услуги «Постановка граждан на учёт </w:t>
      </w:r>
    </w:p>
    <w:p w:rsidR="00836920" w:rsidRDefault="00836920" w:rsidP="00836920">
      <w:pPr>
        <w:spacing w:line="240" w:lineRule="auto"/>
        <w:rPr>
          <w:rFonts w:eastAsia="SimSun"/>
          <w:b/>
          <w:color w:val="000000"/>
          <w:sz w:val="26"/>
          <w:szCs w:val="26"/>
          <w:lang w:eastAsia="zh-CN"/>
        </w:rPr>
      </w:pPr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в качестве </w:t>
      </w:r>
      <w:proofErr w:type="gramStart"/>
      <w:r w:rsidRPr="00836920">
        <w:rPr>
          <w:rFonts w:eastAsia="SimSun"/>
          <w:b/>
          <w:color w:val="000000"/>
          <w:sz w:val="26"/>
          <w:szCs w:val="26"/>
          <w:lang w:eastAsia="zh-CN"/>
        </w:rPr>
        <w:t>нуждающихся</w:t>
      </w:r>
      <w:proofErr w:type="gramEnd"/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 в жилых </w:t>
      </w:r>
    </w:p>
    <w:p w:rsidR="00836920" w:rsidRDefault="00836920" w:rsidP="00836920">
      <w:pPr>
        <w:spacing w:line="240" w:lineRule="auto"/>
        <w:rPr>
          <w:rFonts w:eastAsia="SimSun"/>
          <w:b/>
          <w:color w:val="000000"/>
          <w:sz w:val="26"/>
          <w:szCs w:val="26"/>
          <w:lang w:eastAsia="zh-CN"/>
        </w:rPr>
      </w:pPr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помещениях», </w:t>
      </w:r>
      <w:proofErr w:type="gramStart"/>
      <w:r w:rsidRPr="00836920">
        <w:rPr>
          <w:rFonts w:eastAsia="SimSun"/>
          <w:b/>
          <w:color w:val="000000"/>
          <w:sz w:val="26"/>
          <w:szCs w:val="26"/>
          <w:lang w:eastAsia="zh-CN"/>
        </w:rPr>
        <w:t>утвержденный</w:t>
      </w:r>
      <w:proofErr w:type="gramEnd"/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 постановлением </w:t>
      </w:r>
    </w:p>
    <w:p w:rsidR="00836920" w:rsidRPr="00836920" w:rsidRDefault="00836920" w:rsidP="00836920">
      <w:pPr>
        <w:spacing w:line="240" w:lineRule="auto"/>
        <w:rPr>
          <w:rFonts w:eastAsia="SimSun"/>
          <w:b/>
          <w:color w:val="000000"/>
          <w:sz w:val="26"/>
          <w:szCs w:val="26"/>
          <w:lang w:eastAsia="zh-CN"/>
        </w:rPr>
      </w:pPr>
      <w:r w:rsidRPr="00836920">
        <w:rPr>
          <w:rFonts w:eastAsia="SimSun"/>
          <w:b/>
          <w:color w:val="000000"/>
          <w:sz w:val="26"/>
          <w:szCs w:val="26"/>
          <w:lang w:eastAsia="zh-CN"/>
        </w:rPr>
        <w:t>Главы Сапоговского</w:t>
      </w:r>
      <w:r>
        <w:rPr>
          <w:rFonts w:eastAsia="SimSun"/>
          <w:b/>
          <w:color w:val="000000"/>
          <w:sz w:val="26"/>
          <w:szCs w:val="26"/>
          <w:lang w:eastAsia="zh-CN"/>
        </w:rPr>
        <w:t xml:space="preserve"> </w:t>
      </w:r>
      <w:r w:rsidRPr="00836920">
        <w:rPr>
          <w:rFonts w:eastAsia="SimSun"/>
          <w:b/>
          <w:color w:val="000000"/>
          <w:sz w:val="26"/>
          <w:szCs w:val="26"/>
          <w:lang w:eastAsia="zh-CN"/>
        </w:rPr>
        <w:t xml:space="preserve"> сельсовета от 23.07.2012 г. № 85-п</w:t>
      </w:r>
    </w:p>
    <w:p w:rsidR="00836920" w:rsidRPr="00836920" w:rsidRDefault="00836920" w:rsidP="00836920">
      <w:pPr>
        <w:spacing w:line="240" w:lineRule="auto"/>
        <w:ind w:firstLine="709"/>
        <w:rPr>
          <w:rFonts w:eastAsia="SimSun"/>
          <w:b/>
          <w:color w:val="000000"/>
          <w:sz w:val="26"/>
          <w:szCs w:val="26"/>
          <w:lang w:eastAsia="zh-CN"/>
        </w:rPr>
      </w:pPr>
      <w:hyperlink r:id="rId7" w:tgtFrame="https://pravo-search.minjust.ru/bigs/_blank" w:history="1"/>
    </w:p>
    <w:p w:rsidR="00836920" w:rsidRPr="00836920" w:rsidRDefault="00EF70EA" w:rsidP="00836920">
      <w:pPr>
        <w:spacing w:line="240" w:lineRule="auto"/>
        <w:ind w:firstLine="851"/>
        <w:jc w:val="both"/>
        <w:rPr>
          <w:rFonts w:eastAsia="SimSun"/>
          <w:sz w:val="26"/>
          <w:szCs w:val="26"/>
          <w:lang w:eastAsia="zh-CN"/>
        </w:rPr>
      </w:pPr>
      <w:proofErr w:type="gramStart"/>
      <w:r>
        <w:rPr>
          <w:sz w:val="26"/>
          <w:szCs w:val="26"/>
        </w:rPr>
        <w:t>Рассмотрев протест прокуратуры Усть-Абаканского района от 10.04.2024г. № 7-6-2024 «на п. 12 Административного регламента предоставления муниципальной услуги «Постановка граждан на учет в качестве нуждающихся в жилых помещениях», утвержденного постановлением администрации Сапоговского сельсовета от 23.07.2012г. №85-п», в</w:t>
      </w:r>
      <w:r w:rsidR="00836920" w:rsidRPr="00836920">
        <w:rPr>
          <w:rFonts w:eastAsia="SimSun"/>
          <w:color w:val="000000"/>
          <w:sz w:val="26"/>
          <w:szCs w:val="26"/>
          <w:lang w:eastAsia="zh-CN"/>
        </w:rPr>
        <w:t xml:space="preserve"> соответствии с </w:t>
      </w:r>
      <w:r w:rsidR="00836920" w:rsidRPr="00836920">
        <w:rPr>
          <w:rFonts w:eastAsia="SimSun"/>
          <w:sz w:val="26"/>
          <w:szCs w:val="26"/>
          <w:lang w:eastAsia="zh-CN"/>
        </w:rPr>
        <w:t>Федеральным законом от 27.07.2010 № 210-ФЗ «Об организации предоставления государственных и муниципальных услуг», Законом Республики Хакасия от 11 декабря 2006 г. №68-ЗРХ</w:t>
      </w:r>
      <w:proofErr w:type="gramEnd"/>
      <w:r w:rsidR="00836920" w:rsidRPr="00836920">
        <w:rPr>
          <w:rFonts w:eastAsia="SimSun"/>
          <w:sz w:val="26"/>
          <w:szCs w:val="26"/>
          <w:lang w:eastAsia="zh-CN"/>
        </w:rPr>
        <w:t xml:space="preserve"> «</w:t>
      </w:r>
      <w:r>
        <w:rPr>
          <w:rFonts w:eastAsia="SimSun"/>
          <w:sz w:val="26"/>
          <w:szCs w:val="26"/>
          <w:lang w:eastAsia="zh-CN"/>
        </w:rPr>
        <w:t xml:space="preserve"> </w:t>
      </w:r>
      <w:r w:rsidR="00836920" w:rsidRPr="00836920">
        <w:rPr>
          <w:rFonts w:eastAsia="SimSun"/>
          <w:sz w:val="26"/>
          <w:szCs w:val="26"/>
          <w:lang w:eastAsia="zh-CN"/>
        </w:rPr>
        <w:t xml:space="preserve"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</w:t>
      </w:r>
      <w:r w:rsidR="00016DA1" w:rsidRPr="00527123">
        <w:rPr>
          <w:sz w:val="26"/>
          <w:szCs w:val="26"/>
        </w:rPr>
        <w:t xml:space="preserve">администрация </w:t>
      </w:r>
      <w:r w:rsidR="00016DA1">
        <w:rPr>
          <w:sz w:val="26"/>
          <w:szCs w:val="26"/>
        </w:rPr>
        <w:t>Сапоговского сельсовета</w:t>
      </w:r>
    </w:p>
    <w:p w:rsidR="00836920" w:rsidRPr="00016DA1" w:rsidRDefault="00836920" w:rsidP="00836920">
      <w:pPr>
        <w:spacing w:line="240" w:lineRule="auto"/>
        <w:ind w:firstLine="851"/>
        <w:jc w:val="both"/>
        <w:rPr>
          <w:rFonts w:eastAsia="SimSun"/>
          <w:b/>
          <w:color w:val="000000"/>
          <w:sz w:val="26"/>
          <w:szCs w:val="26"/>
          <w:lang w:eastAsia="zh-CN"/>
        </w:rPr>
      </w:pPr>
      <w:r w:rsidRPr="00016DA1">
        <w:rPr>
          <w:rFonts w:eastAsia="SimSun"/>
          <w:b/>
          <w:sz w:val="26"/>
          <w:szCs w:val="26"/>
          <w:lang w:eastAsia="zh-CN"/>
        </w:rPr>
        <w:t>ПОСТАНОВЛЯЮ:</w:t>
      </w:r>
    </w:p>
    <w:p w:rsidR="00836920" w:rsidRPr="00836920" w:rsidRDefault="00836920" w:rsidP="00836920">
      <w:pPr>
        <w:spacing w:line="240" w:lineRule="auto"/>
        <w:ind w:firstLine="851"/>
        <w:jc w:val="both"/>
        <w:rPr>
          <w:rFonts w:eastAsia="SimSun"/>
          <w:sz w:val="26"/>
          <w:szCs w:val="26"/>
          <w:lang w:eastAsia="zh-CN"/>
        </w:rPr>
      </w:pPr>
      <w:r w:rsidRPr="00836920">
        <w:rPr>
          <w:rFonts w:eastAsia="SimSun"/>
          <w:color w:val="000000"/>
          <w:sz w:val="26"/>
          <w:szCs w:val="26"/>
          <w:lang w:eastAsia="zh-CN"/>
        </w:rPr>
        <w:t>1. Внести в административный регламент предоставления муниципальной услуги «Постановка граждан на учёт в качестве нуждающихся в жилых помещениях», утвержденный постановлением Главы Сапоговского сельсовета от 23.07.2012 г. № 85-п (далее – Регламент), следующие изменения:</w:t>
      </w:r>
    </w:p>
    <w:p w:rsidR="00836920" w:rsidRPr="00836920" w:rsidRDefault="00836920" w:rsidP="00836920">
      <w:pPr>
        <w:spacing w:line="240" w:lineRule="auto"/>
        <w:ind w:firstLine="851"/>
        <w:jc w:val="both"/>
        <w:rPr>
          <w:rFonts w:eastAsia="SimSun"/>
          <w:b/>
          <w:bCs/>
          <w:sz w:val="26"/>
          <w:szCs w:val="26"/>
          <w:lang w:eastAsia="zh-CN"/>
        </w:rPr>
      </w:pPr>
      <w:r w:rsidRPr="00836920">
        <w:rPr>
          <w:rFonts w:eastAsia="SimSun"/>
          <w:b/>
          <w:bCs/>
          <w:sz w:val="26"/>
          <w:szCs w:val="26"/>
          <w:lang w:eastAsia="zh-CN"/>
        </w:rPr>
        <w:t>1.1. Пункт 12 Регламента изложить в новой редакции:</w:t>
      </w:r>
    </w:p>
    <w:p w:rsidR="00836920" w:rsidRPr="00836920" w:rsidRDefault="00836920" w:rsidP="00836920">
      <w:pPr>
        <w:spacing w:line="240" w:lineRule="auto"/>
        <w:ind w:firstLine="851"/>
        <w:jc w:val="both"/>
        <w:rPr>
          <w:rFonts w:eastAsia="SimSun"/>
          <w:sz w:val="26"/>
          <w:szCs w:val="26"/>
          <w:lang w:eastAsia="zh-CN"/>
        </w:rPr>
      </w:pPr>
      <w:r w:rsidRPr="00836920">
        <w:rPr>
          <w:rFonts w:eastAsia="SimSun"/>
          <w:sz w:val="26"/>
          <w:szCs w:val="26"/>
          <w:lang w:eastAsia="zh-CN"/>
        </w:rPr>
        <w:t xml:space="preserve">«12. Срок предоставления муниципальной услуги по приему заявлений, документов, а также постановке граждан на учет в качестве нуждающихся в жилых помещениях составляет не позднее чем через тридцать рабочих дней со дня представления документов, обязанность по представлению которых возложена на заявителя, в администрацию Сапоговского сельсовета. </w:t>
      </w:r>
    </w:p>
    <w:p w:rsidR="00836920" w:rsidRPr="00836920" w:rsidRDefault="00836920" w:rsidP="00836920">
      <w:pPr>
        <w:spacing w:line="240" w:lineRule="auto"/>
        <w:ind w:firstLine="851"/>
        <w:jc w:val="both"/>
        <w:rPr>
          <w:rFonts w:eastAsia="SimSun"/>
          <w:sz w:val="26"/>
          <w:szCs w:val="26"/>
          <w:lang w:eastAsia="zh-CN"/>
        </w:rPr>
      </w:pPr>
      <w:proofErr w:type="gramStart"/>
      <w:r w:rsidRPr="00836920">
        <w:rPr>
          <w:rFonts w:eastAsia="SimSun"/>
          <w:sz w:val="26"/>
          <w:szCs w:val="26"/>
          <w:lang w:eastAsia="zh-CN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Pr="00836920">
        <w:rPr>
          <w:rFonts w:eastAsia="SimSun"/>
          <w:sz w:val="26"/>
          <w:szCs w:val="26"/>
          <w:lang w:eastAsia="zh-CN"/>
        </w:rPr>
        <w:t xml:space="preserve"> на учет или об </w:t>
      </w:r>
      <w:r w:rsidRPr="00836920">
        <w:rPr>
          <w:rFonts w:eastAsia="SimSun"/>
          <w:sz w:val="26"/>
          <w:szCs w:val="26"/>
          <w:lang w:eastAsia="zh-CN"/>
        </w:rPr>
        <w:lastRenderedPageBreak/>
        <w:t>отказе в принятии на учет исчисляется со дня передачи многофункциональным центром такого заявления в администрацию Сапоговского сельсовета.».</w:t>
      </w:r>
    </w:p>
    <w:p w:rsidR="00FB3A8C" w:rsidRDefault="009A2263" w:rsidP="00836920">
      <w:pPr>
        <w:pStyle w:val="a4"/>
        <w:ind w:firstLine="851"/>
        <w:rPr>
          <w:sz w:val="26"/>
          <w:szCs w:val="26"/>
        </w:rPr>
      </w:pPr>
      <w:r w:rsidRPr="00836920">
        <w:rPr>
          <w:sz w:val="26"/>
          <w:szCs w:val="26"/>
        </w:rPr>
        <w:t xml:space="preserve">2. </w:t>
      </w:r>
      <w:proofErr w:type="gramStart"/>
      <w:r w:rsidR="00FB3A8C" w:rsidRPr="00836920">
        <w:rPr>
          <w:sz w:val="26"/>
          <w:szCs w:val="26"/>
        </w:rPr>
        <w:t>Контроль за</w:t>
      </w:r>
      <w:proofErr w:type="gramEnd"/>
      <w:r w:rsidR="00FB3A8C" w:rsidRPr="00836920">
        <w:rPr>
          <w:sz w:val="26"/>
          <w:szCs w:val="26"/>
        </w:rPr>
        <w:t xml:space="preserve"> исполнением </w:t>
      </w:r>
      <w:r w:rsidR="00F00C1E" w:rsidRPr="00836920">
        <w:rPr>
          <w:sz w:val="26"/>
          <w:szCs w:val="26"/>
        </w:rPr>
        <w:t>оставляю за собой.</w:t>
      </w:r>
    </w:p>
    <w:p w:rsidR="00836920" w:rsidRDefault="00836920" w:rsidP="00836920">
      <w:pPr>
        <w:pStyle w:val="a4"/>
        <w:ind w:firstLine="851"/>
        <w:rPr>
          <w:sz w:val="26"/>
          <w:szCs w:val="26"/>
        </w:rPr>
      </w:pPr>
    </w:p>
    <w:p w:rsidR="00016DA1" w:rsidRPr="00836920" w:rsidRDefault="00016DA1" w:rsidP="00836920">
      <w:pPr>
        <w:pStyle w:val="a4"/>
        <w:ind w:firstLine="851"/>
        <w:rPr>
          <w:sz w:val="26"/>
          <w:szCs w:val="26"/>
        </w:rPr>
      </w:pPr>
    </w:p>
    <w:p w:rsidR="009759B4" w:rsidRPr="000961AE" w:rsidRDefault="0003571E" w:rsidP="00836920">
      <w:pPr>
        <w:ind w:firstLine="851"/>
        <w:jc w:val="both"/>
        <w:rPr>
          <w:sz w:val="26"/>
          <w:szCs w:val="26"/>
        </w:rPr>
      </w:pPr>
      <w:r w:rsidRPr="00836920">
        <w:rPr>
          <w:sz w:val="26"/>
          <w:szCs w:val="26"/>
        </w:rPr>
        <w:t>Глава</w:t>
      </w:r>
      <w:r w:rsidR="008A2F4F" w:rsidRPr="00836920">
        <w:rPr>
          <w:sz w:val="26"/>
          <w:szCs w:val="26"/>
        </w:rPr>
        <w:t xml:space="preserve"> </w:t>
      </w:r>
      <w:r w:rsidR="00F00C1E" w:rsidRPr="00836920">
        <w:rPr>
          <w:sz w:val="26"/>
          <w:szCs w:val="26"/>
        </w:rPr>
        <w:t>Сапоговского сельсовета</w:t>
      </w:r>
      <w:r w:rsidR="008A2F4F" w:rsidRPr="00836920">
        <w:rPr>
          <w:sz w:val="26"/>
          <w:szCs w:val="26"/>
        </w:rPr>
        <w:tab/>
      </w:r>
      <w:r w:rsidR="008A2F4F" w:rsidRPr="00836920">
        <w:rPr>
          <w:sz w:val="26"/>
          <w:szCs w:val="26"/>
        </w:rPr>
        <w:tab/>
      </w:r>
      <w:r w:rsidR="00F33F13" w:rsidRPr="00836920">
        <w:rPr>
          <w:sz w:val="26"/>
          <w:szCs w:val="26"/>
        </w:rPr>
        <w:t xml:space="preserve">                                Е.М. Лапина</w:t>
      </w:r>
      <w:r w:rsidR="00CC4DF7" w:rsidRPr="00836920">
        <w:rPr>
          <w:sz w:val="26"/>
          <w:szCs w:val="26"/>
        </w:rPr>
        <w:tab/>
      </w:r>
      <w:r w:rsidR="00CC4DF7" w:rsidRPr="00836920">
        <w:rPr>
          <w:sz w:val="26"/>
          <w:szCs w:val="26"/>
        </w:rPr>
        <w:tab/>
      </w:r>
      <w:r w:rsidR="00CC4DF7" w:rsidRPr="000961AE">
        <w:rPr>
          <w:sz w:val="26"/>
          <w:szCs w:val="26"/>
        </w:rPr>
        <w:tab/>
      </w:r>
      <w:r w:rsidR="009759B4" w:rsidRPr="000961AE">
        <w:rPr>
          <w:sz w:val="26"/>
          <w:szCs w:val="26"/>
        </w:rPr>
        <w:t xml:space="preserve"> </w:t>
      </w:r>
    </w:p>
    <w:p w:rsidR="00DA0495" w:rsidRDefault="00F20F05" w:rsidP="00761B3F">
      <w:pPr>
        <w:shd w:val="clear" w:color="auto" w:fill="FFFFFF"/>
        <w:spacing w:before="195" w:after="195" w:line="341" w:lineRule="atLeast"/>
        <w:jc w:val="both"/>
        <w:rPr>
          <w:sz w:val="26"/>
          <w:szCs w:val="26"/>
        </w:rPr>
      </w:pPr>
      <w:r w:rsidRPr="00F20F05">
        <w:rPr>
          <w:sz w:val="20"/>
          <w:szCs w:val="20"/>
        </w:rPr>
        <w:t> </w:t>
      </w:r>
      <w:r w:rsidR="00DA0495" w:rsidRPr="000961AE">
        <w:rPr>
          <w:sz w:val="26"/>
          <w:szCs w:val="26"/>
        </w:rPr>
        <w:t> </w:t>
      </w:r>
    </w:p>
    <w:p w:rsidR="00527123" w:rsidRDefault="00527123" w:rsidP="00761B3F">
      <w:pPr>
        <w:shd w:val="clear" w:color="auto" w:fill="FFFFFF"/>
        <w:spacing w:before="195" w:after="195" w:line="341" w:lineRule="atLeast"/>
        <w:jc w:val="both"/>
        <w:rPr>
          <w:sz w:val="26"/>
          <w:szCs w:val="26"/>
        </w:rPr>
      </w:pPr>
    </w:p>
    <w:p w:rsidR="00527123" w:rsidRDefault="00527123" w:rsidP="00761B3F">
      <w:pPr>
        <w:shd w:val="clear" w:color="auto" w:fill="FFFFFF"/>
        <w:spacing w:before="195" w:after="195" w:line="341" w:lineRule="atLeast"/>
        <w:jc w:val="both"/>
        <w:rPr>
          <w:sz w:val="26"/>
          <w:szCs w:val="26"/>
        </w:rPr>
      </w:pPr>
    </w:p>
    <w:p w:rsidR="00527123" w:rsidRPr="00761B3F" w:rsidRDefault="00527123" w:rsidP="00761B3F">
      <w:pPr>
        <w:shd w:val="clear" w:color="auto" w:fill="FFFFFF"/>
        <w:spacing w:before="195" w:after="195" w:line="341" w:lineRule="atLeast"/>
        <w:jc w:val="both"/>
        <w:rPr>
          <w:sz w:val="20"/>
          <w:szCs w:val="20"/>
        </w:rPr>
      </w:pPr>
    </w:p>
    <w:p w:rsidR="00D6313B" w:rsidRDefault="00D6313B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A247CE" w:rsidRDefault="00A247CE" w:rsidP="00527123">
      <w:pPr>
        <w:ind w:left="4248" w:firstLine="708"/>
      </w:pPr>
    </w:p>
    <w:p w:rsidR="00A247CE" w:rsidRDefault="00A247CE" w:rsidP="00527123">
      <w:pPr>
        <w:ind w:left="4248" w:firstLine="708"/>
      </w:pPr>
    </w:p>
    <w:p w:rsidR="00A247CE" w:rsidRDefault="00A247CE" w:rsidP="00527123">
      <w:pPr>
        <w:ind w:left="4248" w:firstLine="708"/>
      </w:pPr>
    </w:p>
    <w:sectPr w:rsidR="00A247CE" w:rsidSect="004D0D26">
      <w:pgSz w:w="11906" w:h="16838" w:code="9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A506EF"/>
    <w:multiLevelType w:val="hybridMultilevel"/>
    <w:tmpl w:val="B030ADA2"/>
    <w:lvl w:ilvl="0" w:tplc="2EA865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E42DE"/>
    <w:multiLevelType w:val="hybridMultilevel"/>
    <w:tmpl w:val="6EF054E8"/>
    <w:lvl w:ilvl="0" w:tplc="DDA22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6029E"/>
    <w:multiLevelType w:val="hybridMultilevel"/>
    <w:tmpl w:val="248A2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0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5"/>
  </w:num>
  <w:num w:numId="13">
    <w:abstractNumId w:val="8"/>
  </w:num>
  <w:num w:numId="14">
    <w:abstractNumId w:val="20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C844FE"/>
    <w:rsid w:val="000010B6"/>
    <w:rsid w:val="00016DA1"/>
    <w:rsid w:val="00017A2E"/>
    <w:rsid w:val="0003571E"/>
    <w:rsid w:val="0004472E"/>
    <w:rsid w:val="000550D8"/>
    <w:rsid w:val="00064F73"/>
    <w:rsid w:val="000961AE"/>
    <w:rsid w:val="000B29FB"/>
    <w:rsid w:val="000F19CF"/>
    <w:rsid w:val="0010507C"/>
    <w:rsid w:val="00121B76"/>
    <w:rsid w:val="001711B6"/>
    <w:rsid w:val="00183247"/>
    <w:rsid w:val="00190377"/>
    <w:rsid w:val="001B36A8"/>
    <w:rsid w:val="001D1670"/>
    <w:rsid w:val="001D3DDA"/>
    <w:rsid w:val="001D5FF4"/>
    <w:rsid w:val="001E62E3"/>
    <w:rsid w:val="001F7605"/>
    <w:rsid w:val="00254B78"/>
    <w:rsid w:val="00281C48"/>
    <w:rsid w:val="0028212D"/>
    <w:rsid w:val="00282223"/>
    <w:rsid w:val="002A7F29"/>
    <w:rsid w:val="002B41B2"/>
    <w:rsid w:val="002C50D7"/>
    <w:rsid w:val="002D6238"/>
    <w:rsid w:val="002F12E7"/>
    <w:rsid w:val="0030186F"/>
    <w:rsid w:val="00392D19"/>
    <w:rsid w:val="00394185"/>
    <w:rsid w:val="003F0306"/>
    <w:rsid w:val="003F5AB5"/>
    <w:rsid w:val="00425162"/>
    <w:rsid w:val="00426219"/>
    <w:rsid w:val="00441679"/>
    <w:rsid w:val="004449FD"/>
    <w:rsid w:val="004469EC"/>
    <w:rsid w:val="00476C72"/>
    <w:rsid w:val="004953AC"/>
    <w:rsid w:val="004B5E0B"/>
    <w:rsid w:val="004C1F79"/>
    <w:rsid w:val="004D0D26"/>
    <w:rsid w:val="004D38E9"/>
    <w:rsid w:val="004F28CC"/>
    <w:rsid w:val="00527123"/>
    <w:rsid w:val="005621B3"/>
    <w:rsid w:val="00566333"/>
    <w:rsid w:val="005759C1"/>
    <w:rsid w:val="005B0293"/>
    <w:rsid w:val="005C0830"/>
    <w:rsid w:val="005C739A"/>
    <w:rsid w:val="005D74DD"/>
    <w:rsid w:val="005E4B47"/>
    <w:rsid w:val="00634554"/>
    <w:rsid w:val="00641529"/>
    <w:rsid w:val="0068069B"/>
    <w:rsid w:val="00696C1C"/>
    <w:rsid w:val="00697BA4"/>
    <w:rsid w:val="006A3F3A"/>
    <w:rsid w:val="006A6EF0"/>
    <w:rsid w:val="006D44E0"/>
    <w:rsid w:val="006E23D0"/>
    <w:rsid w:val="006E574B"/>
    <w:rsid w:val="006F6C42"/>
    <w:rsid w:val="007137E6"/>
    <w:rsid w:val="00720DD5"/>
    <w:rsid w:val="00753050"/>
    <w:rsid w:val="00753166"/>
    <w:rsid w:val="00761B3F"/>
    <w:rsid w:val="007978B6"/>
    <w:rsid w:val="007A7FD1"/>
    <w:rsid w:val="007D0E14"/>
    <w:rsid w:val="007D206B"/>
    <w:rsid w:val="007D724C"/>
    <w:rsid w:val="007E2FBB"/>
    <w:rsid w:val="007F12DA"/>
    <w:rsid w:val="007F2445"/>
    <w:rsid w:val="008118B1"/>
    <w:rsid w:val="00816D9D"/>
    <w:rsid w:val="00836920"/>
    <w:rsid w:val="00851063"/>
    <w:rsid w:val="008526D3"/>
    <w:rsid w:val="00857F45"/>
    <w:rsid w:val="0087180C"/>
    <w:rsid w:val="0088319C"/>
    <w:rsid w:val="008A2F4F"/>
    <w:rsid w:val="009010E2"/>
    <w:rsid w:val="00914251"/>
    <w:rsid w:val="00937583"/>
    <w:rsid w:val="00937D15"/>
    <w:rsid w:val="0096243A"/>
    <w:rsid w:val="00965B40"/>
    <w:rsid w:val="009759B4"/>
    <w:rsid w:val="009816BF"/>
    <w:rsid w:val="00997256"/>
    <w:rsid w:val="009A1BB9"/>
    <w:rsid w:val="009A2263"/>
    <w:rsid w:val="009A4032"/>
    <w:rsid w:val="009B080F"/>
    <w:rsid w:val="009C653E"/>
    <w:rsid w:val="009D6625"/>
    <w:rsid w:val="009D6744"/>
    <w:rsid w:val="009E2CD1"/>
    <w:rsid w:val="00A00112"/>
    <w:rsid w:val="00A1017C"/>
    <w:rsid w:val="00A146DB"/>
    <w:rsid w:val="00A247CE"/>
    <w:rsid w:val="00A30F09"/>
    <w:rsid w:val="00A3649C"/>
    <w:rsid w:val="00A91882"/>
    <w:rsid w:val="00AA23C2"/>
    <w:rsid w:val="00AA7DBD"/>
    <w:rsid w:val="00AA7F1B"/>
    <w:rsid w:val="00AC1932"/>
    <w:rsid w:val="00AD2754"/>
    <w:rsid w:val="00AD3B5A"/>
    <w:rsid w:val="00AF01F3"/>
    <w:rsid w:val="00AF1C13"/>
    <w:rsid w:val="00AF5EF7"/>
    <w:rsid w:val="00B26D23"/>
    <w:rsid w:val="00B643E4"/>
    <w:rsid w:val="00B65A76"/>
    <w:rsid w:val="00B82EE2"/>
    <w:rsid w:val="00BA1180"/>
    <w:rsid w:val="00BA17FF"/>
    <w:rsid w:val="00BA5C14"/>
    <w:rsid w:val="00BA66C0"/>
    <w:rsid w:val="00BD3711"/>
    <w:rsid w:val="00BD421D"/>
    <w:rsid w:val="00BD771B"/>
    <w:rsid w:val="00BE3F72"/>
    <w:rsid w:val="00BF38E6"/>
    <w:rsid w:val="00BF4AA7"/>
    <w:rsid w:val="00BF5FAC"/>
    <w:rsid w:val="00C20E90"/>
    <w:rsid w:val="00C22AB7"/>
    <w:rsid w:val="00C2449E"/>
    <w:rsid w:val="00C616CD"/>
    <w:rsid w:val="00C6626F"/>
    <w:rsid w:val="00C71FC0"/>
    <w:rsid w:val="00C82364"/>
    <w:rsid w:val="00C841C2"/>
    <w:rsid w:val="00C844FE"/>
    <w:rsid w:val="00CB4791"/>
    <w:rsid w:val="00CC4DF7"/>
    <w:rsid w:val="00CE732A"/>
    <w:rsid w:val="00D308E2"/>
    <w:rsid w:val="00D410D8"/>
    <w:rsid w:val="00D46203"/>
    <w:rsid w:val="00D60AA9"/>
    <w:rsid w:val="00D611FD"/>
    <w:rsid w:val="00D6313B"/>
    <w:rsid w:val="00D70738"/>
    <w:rsid w:val="00D76CCE"/>
    <w:rsid w:val="00D8419D"/>
    <w:rsid w:val="00D874C9"/>
    <w:rsid w:val="00D92895"/>
    <w:rsid w:val="00DA0495"/>
    <w:rsid w:val="00DC1CB8"/>
    <w:rsid w:val="00E03580"/>
    <w:rsid w:val="00E3554A"/>
    <w:rsid w:val="00E62E71"/>
    <w:rsid w:val="00E756CC"/>
    <w:rsid w:val="00E92D24"/>
    <w:rsid w:val="00ED0478"/>
    <w:rsid w:val="00ED1433"/>
    <w:rsid w:val="00EE6708"/>
    <w:rsid w:val="00EE7BA1"/>
    <w:rsid w:val="00EF70EA"/>
    <w:rsid w:val="00F00C1E"/>
    <w:rsid w:val="00F20F05"/>
    <w:rsid w:val="00F222CF"/>
    <w:rsid w:val="00F32CC6"/>
    <w:rsid w:val="00F33F13"/>
    <w:rsid w:val="00F34DCB"/>
    <w:rsid w:val="00F47B59"/>
    <w:rsid w:val="00F5100D"/>
    <w:rsid w:val="00F53F91"/>
    <w:rsid w:val="00F608CD"/>
    <w:rsid w:val="00F648FD"/>
    <w:rsid w:val="00F64EA9"/>
    <w:rsid w:val="00F764A0"/>
    <w:rsid w:val="00F8398C"/>
    <w:rsid w:val="00FA0921"/>
    <w:rsid w:val="00FA355F"/>
    <w:rsid w:val="00FA7F54"/>
    <w:rsid w:val="00FB3A8C"/>
    <w:rsid w:val="00FD6636"/>
    <w:rsid w:val="00FF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3B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756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2EE2"/>
    <w:pPr>
      <w:jc w:val="center"/>
    </w:pPr>
    <w:rPr>
      <w:b/>
      <w:bCs/>
    </w:rPr>
  </w:style>
  <w:style w:type="paragraph" w:styleId="a4">
    <w:name w:val="Body Text"/>
    <w:basedOn w:val="a"/>
    <w:link w:val="a5"/>
    <w:rsid w:val="00B82EE2"/>
    <w:pPr>
      <w:jc w:val="both"/>
    </w:pPr>
  </w:style>
  <w:style w:type="paragraph" w:styleId="a6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CC4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E756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23C2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AA23C2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0F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3B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756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2EE2"/>
    <w:pPr>
      <w:jc w:val="center"/>
    </w:pPr>
    <w:rPr>
      <w:b/>
      <w:bCs/>
    </w:rPr>
  </w:style>
  <w:style w:type="paragraph" w:styleId="a4">
    <w:name w:val="Body Text"/>
    <w:basedOn w:val="a"/>
    <w:link w:val="a5"/>
    <w:rsid w:val="00B82EE2"/>
    <w:pPr>
      <w:jc w:val="both"/>
    </w:pPr>
  </w:style>
  <w:style w:type="paragraph" w:styleId="a6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CC4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semiHidden/>
    <w:rsid w:val="00E756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23C2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AA23C2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0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1EE9B633-1040-4C63-B499-71302B500F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0F27-24C1-449B-809A-8A6A0A24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1</cp:lastModifiedBy>
  <cp:revision>6</cp:revision>
  <cp:lastPrinted>2014-05-21T06:12:00Z</cp:lastPrinted>
  <dcterms:created xsi:type="dcterms:W3CDTF">2024-04-08T08:40:00Z</dcterms:created>
  <dcterms:modified xsi:type="dcterms:W3CDTF">2024-04-18T06:37:00Z</dcterms:modified>
</cp:coreProperties>
</file>